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C9" w:rsidRPr="00BB31C9" w:rsidRDefault="00BB31C9" w:rsidP="00BB31C9">
      <w:pPr>
        <w:rPr>
          <w:rFonts w:ascii="Arial" w:hAnsi="Arial"/>
          <w:b/>
          <w:bCs/>
          <w:i/>
          <w:iCs/>
          <w:sz w:val="20"/>
          <w:szCs w:val="20"/>
        </w:rPr>
      </w:pPr>
      <w:bookmarkStart w:id="0" w:name="_GoBack"/>
      <w:bookmarkEnd w:id="0"/>
      <w:r w:rsidRPr="00BB31C9">
        <w:rPr>
          <w:rFonts w:ascii="Arial" w:hAnsi="Arial"/>
          <w:b/>
          <w:bCs/>
          <w:i/>
          <w:iCs/>
          <w:sz w:val="20"/>
          <w:szCs w:val="20"/>
        </w:rPr>
        <w:t xml:space="preserve">I henhold til den indgåede aftale om afskedigelse og forflyttelser af lærere og børnehaveklasseledere i skolerne i Lejre Kommune gennemføres processen i følge denne </w:t>
      </w:r>
      <w:r w:rsidRPr="00BB31C9">
        <w:rPr>
          <w:rFonts w:ascii="Arial" w:hAnsi="Arial"/>
          <w:b/>
          <w:bCs/>
          <w:i/>
          <w:iCs/>
          <w:sz w:val="20"/>
          <w:szCs w:val="20"/>
          <w:u w:val="single"/>
        </w:rPr>
        <w:t>tidsplan:</w:t>
      </w:r>
    </w:p>
    <w:p w:rsidR="00BB31C9" w:rsidRPr="00BB31C9" w:rsidRDefault="00BB31C9" w:rsidP="00BB31C9">
      <w:pPr>
        <w:jc w:val="center"/>
        <w:rPr>
          <w:rFonts w:ascii="Arial" w:hAnsi="Arial"/>
          <w:b/>
          <w:bCs/>
          <w:i/>
          <w:iCs/>
          <w:sz w:val="20"/>
          <w:szCs w:val="20"/>
        </w:rPr>
      </w:pPr>
    </w:p>
    <w:p w:rsidR="00BB31C9" w:rsidRPr="00BB31C9" w:rsidRDefault="00BB31C9" w:rsidP="00BB31C9">
      <w:pPr>
        <w:ind w:left="1304" w:hanging="1304"/>
        <w:rPr>
          <w:sz w:val="20"/>
          <w:szCs w:val="20"/>
        </w:rPr>
      </w:pPr>
      <w:r w:rsidRPr="00BB31C9">
        <w:rPr>
          <w:sz w:val="20"/>
          <w:szCs w:val="20"/>
        </w:rPr>
        <w:t>22/3:</w:t>
      </w:r>
      <w:r w:rsidRPr="00BB31C9">
        <w:rPr>
          <w:sz w:val="20"/>
          <w:szCs w:val="20"/>
        </w:rPr>
        <w:tab/>
        <w:t>På alle skoler har medarbejderne sidste frist for at indgive ønsker om nedsat tid.</w:t>
      </w:r>
    </w:p>
    <w:p w:rsidR="00BB31C9" w:rsidRPr="00BB31C9" w:rsidRDefault="00BB31C9" w:rsidP="00BB31C9">
      <w:pPr>
        <w:ind w:left="1304" w:hanging="1304"/>
        <w:rPr>
          <w:sz w:val="20"/>
          <w:szCs w:val="20"/>
        </w:rPr>
      </w:pPr>
      <w:r w:rsidRPr="00BB31C9">
        <w:rPr>
          <w:sz w:val="20"/>
          <w:szCs w:val="20"/>
        </w:rPr>
        <w:t>22/3:</w:t>
      </w:r>
      <w:r w:rsidRPr="00BB31C9">
        <w:rPr>
          <w:sz w:val="20"/>
          <w:szCs w:val="20"/>
        </w:rPr>
        <w:tab/>
        <w:t xml:space="preserve">Kommunal frist for at medarbejdere kan indgive ønsker vedr. afholdelse/udbetaling af 6. ferieuge til ledelsen. </w:t>
      </w:r>
    </w:p>
    <w:p w:rsidR="00BB31C9" w:rsidRPr="00BB31C9" w:rsidRDefault="00BB31C9" w:rsidP="00BB31C9">
      <w:pPr>
        <w:ind w:left="1304" w:hanging="1304"/>
        <w:rPr>
          <w:sz w:val="20"/>
          <w:szCs w:val="20"/>
        </w:rPr>
      </w:pPr>
      <w:r w:rsidRPr="00BB31C9">
        <w:rPr>
          <w:sz w:val="20"/>
          <w:szCs w:val="20"/>
        </w:rPr>
        <w:t xml:space="preserve">1/4: </w:t>
      </w:r>
      <w:r w:rsidRPr="00BB31C9">
        <w:rPr>
          <w:sz w:val="20"/>
          <w:szCs w:val="20"/>
        </w:rPr>
        <w:tab/>
        <w:t xml:space="preserve">Skolerne udarbejder en oversigt over lærere og børnehaveklasseledere ansat på den enkelte skole. Oversigten sendes til TR og Lejre Lærerforening. </w:t>
      </w:r>
    </w:p>
    <w:p w:rsidR="00BB31C9" w:rsidRPr="00BB31C9" w:rsidRDefault="00BB31C9" w:rsidP="00BB31C9">
      <w:pPr>
        <w:ind w:firstLine="1304"/>
        <w:rPr>
          <w:sz w:val="20"/>
          <w:szCs w:val="20"/>
        </w:rPr>
      </w:pPr>
      <w:r w:rsidRPr="00BB31C9">
        <w:rPr>
          <w:sz w:val="20"/>
          <w:szCs w:val="20"/>
        </w:rPr>
        <w:t xml:space="preserve">Den samlede ressource til hver skole meddeles fra CBL til de enkelte skoler. </w:t>
      </w:r>
    </w:p>
    <w:p w:rsidR="00BB31C9" w:rsidRDefault="00BB31C9" w:rsidP="00BB31C9">
      <w:pPr>
        <w:ind w:left="1304" w:hanging="1304"/>
        <w:rPr>
          <w:sz w:val="20"/>
          <w:szCs w:val="20"/>
        </w:rPr>
      </w:pPr>
      <w:r w:rsidRPr="00BB31C9">
        <w:rPr>
          <w:sz w:val="20"/>
          <w:szCs w:val="20"/>
        </w:rPr>
        <w:t xml:space="preserve">23/4: </w:t>
      </w:r>
      <w:r w:rsidRPr="00BB31C9">
        <w:rPr>
          <w:sz w:val="20"/>
          <w:szCs w:val="20"/>
        </w:rPr>
        <w:tab/>
        <w:t>Status for processen og orientering til samtlige ansatte på skolerne, om der skal afskediges eller/og forflyttes medarbejdere. Lejre Lærerforening og skolens TR orienteres også denne dag</w:t>
      </w:r>
      <w:r w:rsidR="004D0663">
        <w:rPr>
          <w:sz w:val="20"/>
          <w:szCs w:val="20"/>
        </w:rPr>
        <w:t>.</w:t>
      </w:r>
    </w:p>
    <w:p w:rsidR="004D0663" w:rsidRPr="00BB31C9" w:rsidRDefault="004D0663" w:rsidP="00BB31C9">
      <w:pPr>
        <w:ind w:left="1304" w:hanging="1304"/>
        <w:rPr>
          <w:sz w:val="20"/>
          <w:szCs w:val="20"/>
        </w:rPr>
      </w:pPr>
    </w:p>
    <w:p w:rsidR="00BB31C9" w:rsidRDefault="00BB31C9" w:rsidP="00BB31C9">
      <w:pPr>
        <w:rPr>
          <w:i/>
          <w:sz w:val="20"/>
          <w:szCs w:val="20"/>
        </w:rPr>
      </w:pPr>
      <w:r w:rsidRPr="00BB31C9">
        <w:rPr>
          <w:i/>
          <w:sz w:val="20"/>
          <w:szCs w:val="20"/>
        </w:rPr>
        <w:t>I tilfælde af at der skal afskediges lærere eller børnehaveklasseledere i skolerne gennemføres en proces for afskedigelse i henhold til ”rokeringsaftalen”. Denne afskedigelsesproces gennemføres, før forflyttelsesrunden ifølge nedenstående gennemføres. Der må i det tilfælde forventes en forsinkelse af den følgende beskrevne tidsperiode.</w:t>
      </w:r>
    </w:p>
    <w:p w:rsidR="004D0663" w:rsidRDefault="004D0663" w:rsidP="00BB31C9">
      <w:pPr>
        <w:ind w:left="1304"/>
        <w:rPr>
          <w:sz w:val="20"/>
          <w:szCs w:val="20"/>
        </w:rPr>
      </w:pPr>
    </w:p>
    <w:p w:rsidR="00BB31C9" w:rsidRPr="00BB31C9" w:rsidRDefault="00BB31C9" w:rsidP="00BB31C9">
      <w:pPr>
        <w:ind w:left="1304"/>
        <w:rPr>
          <w:sz w:val="20"/>
          <w:szCs w:val="20"/>
        </w:rPr>
      </w:pPr>
      <w:r w:rsidRPr="00BB31C9">
        <w:rPr>
          <w:sz w:val="20"/>
          <w:szCs w:val="20"/>
        </w:rPr>
        <w:t xml:space="preserve">I tilfælde af, at der </w:t>
      </w:r>
      <w:r w:rsidRPr="00BB31C9">
        <w:rPr>
          <w:i/>
          <w:sz w:val="20"/>
          <w:szCs w:val="20"/>
        </w:rPr>
        <w:t>ikke</w:t>
      </w:r>
      <w:r w:rsidRPr="00BB31C9">
        <w:rPr>
          <w:sz w:val="20"/>
          <w:szCs w:val="20"/>
        </w:rPr>
        <w:t xml:space="preserve"> skal afskediges lærere eller børnehaveklasseledere følges nedenstående proces: </w:t>
      </w:r>
    </w:p>
    <w:p w:rsidR="00BB31C9" w:rsidRPr="00BB31C9" w:rsidRDefault="00BB31C9" w:rsidP="00BB31C9">
      <w:pPr>
        <w:ind w:left="1304" w:hanging="1304"/>
        <w:rPr>
          <w:sz w:val="20"/>
          <w:szCs w:val="20"/>
        </w:rPr>
      </w:pPr>
      <w:r w:rsidRPr="00BB31C9">
        <w:rPr>
          <w:sz w:val="20"/>
          <w:szCs w:val="20"/>
        </w:rPr>
        <w:t>23/4-26/4:</w:t>
      </w:r>
      <w:r w:rsidRPr="00BB31C9">
        <w:rPr>
          <w:sz w:val="20"/>
          <w:szCs w:val="20"/>
        </w:rPr>
        <w:tab/>
        <w:t>Der gennemføres først en ”frivillig” rokeringsmulighed. På de enkelte skoler drøftes status på skolen med TR eller LU.</w:t>
      </w:r>
    </w:p>
    <w:p w:rsidR="00BB31C9" w:rsidRPr="00BB31C9" w:rsidRDefault="00BB31C9" w:rsidP="00BB31C9">
      <w:pPr>
        <w:ind w:left="1304"/>
        <w:rPr>
          <w:sz w:val="20"/>
          <w:szCs w:val="20"/>
        </w:rPr>
      </w:pPr>
      <w:r w:rsidRPr="00BB31C9">
        <w:rPr>
          <w:sz w:val="20"/>
          <w:szCs w:val="20"/>
        </w:rPr>
        <w:t>Til alle skoler udsendes fra den 23.</w:t>
      </w:r>
      <w:r w:rsidRPr="00BB31C9">
        <w:rPr>
          <w:b/>
          <w:sz w:val="20"/>
          <w:szCs w:val="20"/>
        </w:rPr>
        <w:t xml:space="preserve"> </w:t>
      </w:r>
      <w:r w:rsidRPr="00BB31C9">
        <w:rPr>
          <w:sz w:val="20"/>
          <w:szCs w:val="20"/>
        </w:rPr>
        <w:t>april en oversigt over de ”ledige” stillinger. Oversigten formidles til lærere og børnehaveklasseledere på skolerne i Lejre Kommune. Med oversigten følger en tydelig instruktion om, hvordan man kan ”søge” en af de ledige stillinger. Det fremgår også af opslaget, hvornår og hvordan ansøgere orienteres om beslutningerne for denne del af processen.</w:t>
      </w:r>
    </w:p>
    <w:p w:rsidR="00BB31C9" w:rsidRPr="00BB31C9" w:rsidRDefault="00BB31C9" w:rsidP="00BB31C9">
      <w:pPr>
        <w:ind w:left="1304" w:hanging="1304"/>
        <w:rPr>
          <w:sz w:val="20"/>
          <w:szCs w:val="20"/>
        </w:rPr>
      </w:pPr>
      <w:r w:rsidRPr="00BB31C9">
        <w:rPr>
          <w:sz w:val="20"/>
          <w:szCs w:val="20"/>
        </w:rPr>
        <w:t xml:space="preserve">29/4-1/5: </w:t>
      </w:r>
      <w:r w:rsidRPr="00BB31C9">
        <w:rPr>
          <w:sz w:val="20"/>
          <w:szCs w:val="20"/>
        </w:rPr>
        <w:tab/>
        <w:t xml:space="preserve">Forflyttelser besluttes og de berørte medarbejdere får mundtlig og evt. skriftlig besked på skolen af nærmeste leder. </w:t>
      </w:r>
      <w:r w:rsidR="004D0663">
        <w:rPr>
          <w:sz w:val="20"/>
          <w:szCs w:val="20"/>
        </w:rPr>
        <w:t>Udmelding sker på alle skoler 1/5.</w:t>
      </w:r>
    </w:p>
    <w:p w:rsidR="00BB31C9" w:rsidRPr="00BB31C9" w:rsidRDefault="00BB31C9" w:rsidP="004D0663">
      <w:pPr>
        <w:ind w:left="1304"/>
        <w:rPr>
          <w:sz w:val="20"/>
          <w:szCs w:val="20"/>
        </w:rPr>
      </w:pPr>
      <w:r w:rsidRPr="00BB31C9">
        <w:rPr>
          <w:sz w:val="20"/>
          <w:szCs w:val="20"/>
        </w:rPr>
        <w:t>Alle medarbejdere, der er omfattet af rokeringen, får skriftlig besked.</w:t>
      </w:r>
    </w:p>
    <w:p w:rsidR="009573CF" w:rsidRPr="004D0663" w:rsidRDefault="00BB31C9" w:rsidP="004D0663">
      <w:pPr>
        <w:ind w:left="1304" w:hanging="1304"/>
        <w:rPr>
          <w:sz w:val="20"/>
          <w:szCs w:val="20"/>
        </w:rPr>
      </w:pPr>
      <w:r w:rsidRPr="00BB31C9">
        <w:rPr>
          <w:sz w:val="20"/>
          <w:szCs w:val="20"/>
        </w:rPr>
        <w:t>2/5:</w:t>
      </w:r>
      <w:r w:rsidRPr="00BB31C9">
        <w:rPr>
          <w:sz w:val="20"/>
          <w:szCs w:val="20"/>
        </w:rPr>
        <w:tab/>
        <w:t xml:space="preserve">Der gives en samlet orientering til alle ansatte om, at skolerne nu kan gå i gang med næste skoleårs planlægning, hvor evt. overflyttede medarbejdere kan indgå på lige fod med skolens øvrige ansatte. </w:t>
      </w:r>
      <w:bookmarkStart w:id="1" w:name="mod_navn"/>
      <w:bookmarkEnd w:id="1"/>
      <w:r w:rsidR="007022A8" w:rsidRPr="00BB31C9">
        <w:rPr>
          <w:rFonts w:ascii="Palatino Linotype" w:hAnsi="Palatino Linotype"/>
          <w:sz w:val="18"/>
          <w:szCs w:val="18"/>
        </w:rPr>
        <w:br/>
      </w:r>
      <w:bookmarkStart w:id="2" w:name="mod_adresse"/>
      <w:bookmarkStart w:id="3" w:name="mod_postnummer"/>
      <w:bookmarkStart w:id="4" w:name="mod_by"/>
      <w:bookmarkStart w:id="5" w:name="mod_att"/>
      <w:bookmarkStart w:id="6" w:name="afs_navn"/>
      <w:bookmarkStart w:id="7" w:name="afs_titel"/>
      <w:bookmarkStart w:id="8" w:name="afs_center"/>
      <w:bookmarkStart w:id="9" w:name="afs_afdeling"/>
      <w:bookmarkStart w:id="10" w:name="afs_telefon"/>
      <w:bookmarkStart w:id="11" w:name="afs_mobil"/>
      <w:bookmarkStart w:id="12" w:name="afs_mail"/>
      <w:bookmarkEnd w:id="2"/>
      <w:bookmarkEnd w:id="3"/>
      <w:bookmarkEnd w:id="4"/>
      <w:bookmarkEnd w:id="5"/>
      <w:bookmarkEnd w:id="6"/>
      <w:bookmarkEnd w:id="7"/>
      <w:bookmarkEnd w:id="8"/>
      <w:bookmarkEnd w:id="9"/>
      <w:bookmarkEnd w:id="10"/>
      <w:bookmarkEnd w:id="11"/>
      <w:bookmarkEnd w:id="12"/>
    </w:p>
    <w:sectPr w:rsidR="009573CF" w:rsidRPr="004D0663" w:rsidSect="009573CF">
      <w:headerReference w:type="default" r:id="rId10"/>
      <w:footerReference w:type="default" r:id="rId11"/>
      <w:pgSz w:w="11906" w:h="16838"/>
      <w:pgMar w:top="3119" w:right="1700" w:bottom="170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065" w:rsidRDefault="009C3065" w:rsidP="001A4925">
      <w:pPr>
        <w:spacing w:after="0" w:line="240" w:lineRule="auto"/>
      </w:pPr>
      <w:r>
        <w:separator/>
      </w:r>
    </w:p>
  </w:endnote>
  <w:endnote w:type="continuationSeparator" w:id="0">
    <w:p w:rsidR="009C3065" w:rsidRDefault="009C3065" w:rsidP="001A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DE3" w:rsidRDefault="00BB31C9">
    <w:pPr>
      <w:pStyle w:val="Sidefod"/>
    </w:pPr>
    <w:r>
      <w:rPr>
        <w:noProof/>
        <w:lang w:eastAsia="da-DK"/>
      </w:rPr>
      <w:drawing>
        <wp:anchor distT="0" distB="0" distL="114300" distR="114300" simplePos="0" relativeHeight="251670528" behindDoc="0" locked="0" layoutInCell="1" allowOverlap="1" wp14:anchorId="73BD1F79">
          <wp:simplePos x="0" y="0"/>
          <wp:positionH relativeFrom="column">
            <wp:posOffset>-896620</wp:posOffset>
          </wp:positionH>
          <wp:positionV relativeFrom="paragraph">
            <wp:posOffset>-316230</wp:posOffset>
          </wp:positionV>
          <wp:extent cx="2875915" cy="565150"/>
          <wp:effectExtent l="0" t="0" r="0" b="0"/>
          <wp:wrapNone/>
          <wp:docPr id="1" name="Billede 1" descr="Footer-fa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farv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15" cy="565150"/>
                  </a:xfrm>
                  <a:prstGeom prst="rect">
                    <a:avLst/>
                  </a:prstGeom>
                  <a:noFill/>
                </pic:spPr>
              </pic:pic>
            </a:graphicData>
          </a:graphic>
          <wp14:sizeRelH relativeFrom="page">
            <wp14:pctWidth>0</wp14:pctWidth>
          </wp14:sizeRelH>
          <wp14:sizeRelV relativeFrom="page">
            <wp14:pctHeight>0</wp14:pctHeight>
          </wp14:sizeRelV>
        </wp:anchor>
      </w:drawing>
    </w:r>
    <w:r w:rsidR="00BD1333">
      <w:rPr>
        <w:noProof/>
        <w:lang w:eastAsia="da-DK"/>
      </w:rPr>
      <mc:AlternateContent>
        <mc:Choice Requires="wps">
          <w:drawing>
            <wp:anchor distT="0" distB="0" distL="114300" distR="114300" simplePos="0" relativeHeight="251658239" behindDoc="0" locked="0" layoutInCell="1" allowOverlap="1" wp14:anchorId="00EC0A87" wp14:editId="7A5C8666">
              <wp:simplePos x="0" y="0"/>
              <wp:positionH relativeFrom="page">
                <wp:posOffset>-152400</wp:posOffset>
              </wp:positionH>
              <wp:positionV relativeFrom="paragraph">
                <wp:posOffset>-473075</wp:posOffset>
              </wp:positionV>
              <wp:extent cx="7760208" cy="1134207"/>
              <wp:effectExtent l="0" t="0" r="0" b="8890"/>
              <wp:wrapNone/>
              <wp:docPr id="206" name="Tekstfelt 206"/>
              <wp:cNvGraphicFramePr/>
              <a:graphic xmlns:a="http://schemas.openxmlformats.org/drawingml/2006/main">
                <a:graphicData uri="http://schemas.microsoft.com/office/word/2010/wordprocessingShape">
                  <wps:wsp>
                    <wps:cNvSpPr txBox="1"/>
                    <wps:spPr>
                      <a:xfrm>
                        <a:off x="0" y="0"/>
                        <a:ext cx="7760208" cy="1134207"/>
                      </a:xfrm>
                      <a:prstGeom prst="rect">
                        <a:avLst/>
                      </a:prstGeom>
                      <a:solidFill>
                        <a:srgbClr val="F0EFE7"/>
                      </a:solidFill>
                      <a:ln w="6350">
                        <a:noFill/>
                      </a:ln>
                    </wps:spPr>
                    <wps:txbx>
                      <w:txbxContent>
                        <w:p w:rsidR="00BD1333" w:rsidRDefault="00BD1333" w:rsidP="00BD1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C0A87" id="_x0000_t202" coordsize="21600,21600" o:spt="202" path="m,l,21600r21600,l21600,xe">
              <v:stroke joinstyle="miter"/>
              <v:path gradientshapeok="t" o:connecttype="rect"/>
            </v:shapetype>
            <v:shape id="Tekstfelt 206" o:spid="_x0000_s1027" type="#_x0000_t202" style="position:absolute;margin-left:-12pt;margin-top:-37.25pt;width:611.05pt;height:89.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" fillcolor="#f0efe7" stroked="f" strokeweight=".5pt">
              <v:textbox>
                <w:txbxContent>
                  <w:p w:rsidR="00BD1333" w:rsidRDefault="00BD1333" w:rsidP="00BD1333"/>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065" w:rsidRDefault="009C3065" w:rsidP="001A4925">
      <w:pPr>
        <w:spacing w:after="0" w:line="240" w:lineRule="auto"/>
      </w:pPr>
      <w:r>
        <w:separator/>
      </w:r>
    </w:p>
  </w:footnote>
  <w:footnote w:type="continuationSeparator" w:id="0">
    <w:p w:rsidR="009C3065" w:rsidRDefault="009C3065" w:rsidP="001A4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25" w:rsidRDefault="00BB31C9">
    <w:pPr>
      <w:pStyle w:val="Sidehoved"/>
    </w:pPr>
    <w:r>
      <w:rPr>
        <w:noProof/>
        <w:lang w:eastAsia="da-DK"/>
      </w:rPr>
      <mc:AlternateContent>
        <mc:Choice Requires="wps">
          <w:drawing>
            <wp:anchor distT="45720" distB="45720" distL="114300" distR="114300" simplePos="0" relativeHeight="251659264" behindDoc="0" locked="0" layoutInCell="1" allowOverlap="1" wp14:anchorId="3FF68D0D" wp14:editId="708DF7C6">
              <wp:simplePos x="0" y="0"/>
              <wp:positionH relativeFrom="margin">
                <wp:posOffset>498475</wp:posOffset>
              </wp:positionH>
              <wp:positionV relativeFrom="paragraph">
                <wp:posOffset>314960</wp:posOffset>
              </wp:positionV>
              <wp:extent cx="5062220" cy="1062355"/>
              <wp:effectExtent l="0" t="0" r="5080" b="444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220" cy="1062355"/>
                      </a:xfrm>
                      <a:prstGeom prst="rect">
                        <a:avLst/>
                      </a:prstGeom>
                      <a:solidFill>
                        <a:srgbClr val="FFFFFF"/>
                      </a:solidFill>
                      <a:ln w="9525">
                        <a:noFill/>
                        <a:miter lim="800000"/>
                        <a:headEnd/>
                        <a:tailEnd/>
                      </a:ln>
                    </wps:spPr>
                    <wps:txbx>
                      <w:txbxContent>
                        <w:p w:rsidR="00BB31C9" w:rsidRPr="00BB31C9" w:rsidRDefault="00BB31C9" w:rsidP="00BB31C9">
                          <w:pPr>
                            <w:jc w:val="right"/>
                            <w:rPr>
                              <w:rStyle w:val="Kraftigfremhvning"/>
                              <w:sz w:val="16"/>
                              <w:szCs w:val="16"/>
                            </w:rPr>
                          </w:pPr>
                          <w:r w:rsidRPr="00BB31C9">
                            <w:rPr>
                              <w:rStyle w:val="Kraftigfremhvning"/>
                              <w:sz w:val="16"/>
                              <w:szCs w:val="16"/>
                            </w:rPr>
                            <w:t xml:space="preserve">Tidsplan for tilpasning af ressourcer </w:t>
                          </w:r>
                        </w:p>
                        <w:p w:rsidR="00BB31C9" w:rsidRPr="00BB31C9" w:rsidRDefault="00BB31C9" w:rsidP="00BB31C9">
                          <w:pPr>
                            <w:jc w:val="right"/>
                            <w:rPr>
                              <w:rStyle w:val="Kraftigfremhvning"/>
                              <w:sz w:val="16"/>
                              <w:szCs w:val="16"/>
                            </w:rPr>
                          </w:pPr>
                          <w:r w:rsidRPr="00BB31C9">
                            <w:rPr>
                              <w:rStyle w:val="Kraftigfremhvning"/>
                              <w:sz w:val="16"/>
                              <w:szCs w:val="16"/>
                            </w:rPr>
                            <w:t xml:space="preserve">”Afskedigelse og rokering” i skolerne i Lejre Kommune </w:t>
                          </w:r>
                        </w:p>
                        <w:p w:rsidR="00B50B1A" w:rsidRPr="00BB31C9" w:rsidRDefault="00BB31C9" w:rsidP="00BB31C9">
                          <w:pPr>
                            <w:jc w:val="right"/>
                            <w:rPr>
                              <w:sz w:val="16"/>
                              <w:szCs w:val="16"/>
                            </w:rPr>
                          </w:pPr>
                          <w:r w:rsidRPr="00BB31C9">
                            <w:rPr>
                              <w:rStyle w:val="Kraftigfremhvning"/>
                              <w:sz w:val="16"/>
                              <w:szCs w:val="16"/>
                            </w:rPr>
                            <w:t xml:space="preserve">ved overgangen fra </w:t>
                          </w:r>
                          <w:r>
                            <w:rPr>
                              <w:rStyle w:val="Kraftigfremhvning"/>
                              <w:sz w:val="16"/>
                              <w:szCs w:val="16"/>
                            </w:rPr>
                            <w:t>skoleåret 2018/2019 til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68D0D" id="_x0000_t202" coordsize="21600,21600" o:spt="202" path="m,l,21600r21600,l21600,xe">
              <v:stroke joinstyle="miter"/>
              <v:path gradientshapeok="t" o:connecttype="rect"/>
            </v:shapetype>
            <v:shape id="Tekstfelt 2" o:spid="_x0000_s1026" type="#_x0000_t202" style="position:absolute;margin-left:39.25pt;margin-top:24.8pt;width:398.6pt;height:8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" stroked="f">
              <v:textbox>
                <w:txbxContent>
                  <w:p w:rsidR="00BB31C9" w:rsidRPr="00BB31C9" w:rsidRDefault="00BB31C9" w:rsidP="00BB31C9">
                    <w:pPr>
                      <w:jc w:val="right"/>
                      <w:rPr>
                        <w:rStyle w:val="Kraftigfremhvning"/>
                        <w:sz w:val="16"/>
                        <w:szCs w:val="16"/>
                      </w:rPr>
                    </w:pPr>
                    <w:r w:rsidRPr="00BB31C9">
                      <w:rPr>
                        <w:rStyle w:val="Kraftigfremhvning"/>
                        <w:sz w:val="16"/>
                        <w:szCs w:val="16"/>
                      </w:rPr>
                      <w:t xml:space="preserve">Tidsplan for tilpasning af ressourcer </w:t>
                    </w:r>
                  </w:p>
                  <w:p w:rsidR="00BB31C9" w:rsidRPr="00BB31C9" w:rsidRDefault="00BB31C9" w:rsidP="00BB31C9">
                    <w:pPr>
                      <w:jc w:val="right"/>
                      <w:rPr>
                        <w:rStyle w:val="Kraftigfremhvning"/>
                        <w:sz w:val="16"/>
                        <w:szCs w:val="16"/>
                      </w:rPr>
                    </w:pPr>
                    <w:r w:rsidRPr="00BB31C9">
                      <w:rPr>
                        <w:rStyle w:val="Kraftigfremhvning"/>
                        <w:sz w:val="16"/>
                        <w:szCs w:val="16"/>
                      </w:rPr>
                      <w:t xml:space="preserve">”Afskedigelse og rokering” i skolerne i Lejre Kommune </w:t>
                    </w:r>
                  </w:p>
                  <w:p w:rsidR="00B50B1A" w:rsidRPr="00BB31C9" w:rsidRDefault="00BB31C9" w:rsidP="00BB31C9">
                    <w:pPr>
                      <w:jc w:val="right"/>
                      <w:rPr>
                        <w:sz w:val="16"/>
                        <w:szCs w:val="16"/>
                      </w:rPr>
                    </w:pPr>
                    <w:r w:rsidRPr="00BB31C9">
                      <w:rPr>
                        <w:rStyle w:val="Kraftigfremhvning"/>
                        <w:sz w:val="16"/>
                        <w:szCs w:val="16"/>
                      </w:rPr>
                      <w:t xml:space="preserve">ved overgangen fra </w:t>
                    </w:r>
                    <w:r>
                      <w:rPr>
                        <w:rStyle w:val="Kraftigfremhvning"/>
                        <w:sz w:val="16"/>
                        <w:szCs w:val="16"/>
                      </w:rPr>
                      <w:t>skoleåret 2018/2019 til 2019/2020</w:t>
                    </w:r>
                  </w:p>
                </w:txbxContent>
              </v:textbox>
              <w10:wrap type="square" anchorx="margin"/>
            </v:shape>
          </w:pict>
        </mc:Fallback>
      </mc:AlternateContent>
    </w:r>
    <w:r w:rsidR="00C016EE">
      <w:rPr>
        <w:noProof/>
        <w:lang w:eastAsia="da-DK"/>
      </w:rPr>
      <w:drawing>
        <wp:anchor distT="0" distB="0" distL="114300" distR="114300" simplePos="0" relativeHeight="251666432" behindDoc="0" locked="0" layoutInCell="1" allowOverlap="1" wp14:anchorId="3E868AE0" wp14:editId="4A8A8AAB">
          <wp:simplePos x="0" y="0"/>
          <wp:positionH relativeFrom="margin">
            <wp:posOffset>78740</wp:posOffset>
          </wp:positionH>
          <wp:positionV relativeFrom="paragraph">
            <wp:posOffset>330200</wp:posOffset>
          </wp:positionV>
          <wp:extent cx="1501775" cy="520700"/>
          <wp:effectExtent l="0" t="0" r="3175" b="0"/>
          <wp:wrapThrough wrapText="bothSides">
            <wp:wrapPolygon edited="0">
              <wp:start x="0" y="0"/>
              <wp:lineTo x="0" y="4741"/>
              <wp:lineTo x="274" y="13434"/>
              <wp:lineTo x="2740" y="20546"/>
              <wp:lineTo x="3014" y="20546"/>
              <wp:lineTo x="4384" y="20546"/>
              <wp:lineTo x="21372" y="19756"/>
              <wp:lineTo x="21372" y="13434"/>
              <wp:lineTo x="13700" y="13434"/>
              <wp:lineTo x="18632" y="10273"/>
              <wp:lineTo x="18632" y="3161"/>
              <wp:lineTo x="14522" y="0"/>
              <wp:lineTo x="0" y="0"/>
            </wp:wrapPolygon>
          </wp:wrapThrough>
          <wp:docPr id="202" name="Bille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1775"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61"/>
    <w:rsid w:val="000710FE"/>
    <w:rsid w:val="000C6B08"/>
    <w:rsid w:val="001453E4"/>
    <w:rsid w:val="001A4925"/>
    <w:rsid w:val="00212427"/>
    <w:rsid w:val="00291F30"/>
    <w:rsid w:val="002A0435"/>
    <w:rsid w:val="002F51DD"/>
    <w:rsid w:val="002F7D7A"/>
    <w:rsid w:val="00323692"/>
    <w:rsid w:val="003F31E9"/>
    <w:rsid w:val="00401DAC"/>
    <w:rsid w:val="004133BD"/>
    <w:rsid w:val="00445D89"/>
    <w:rsid w:val="004D0663"/>
    <w:rsid w:val="00554CE2"/>
    <w:rsid w:val="006237FA"/>
    <w:rsid w:val="00637221"/>
    <w:rsid w:val="006C03F5"/>
    <w:rsid w:val="006E60F4"/>
    <w:rsid w:val="007022A8"/>
    <w:rsid w:val="007352E0"/>
    <w:rsid w:val="00752E61"/>
    <w:rsid w:val="00776D57"/>
    <w:rsid w:val="007C1DE9"/>
    <w:rsid w:val="00880DB9"/>
    <w:rsid w:val="008E1EB9"/>
    <w:rsid w:val="009573CF"/>
    <w:rsid w:val="00984A2D"/>
    <w:rsid w:val="00993684"/>
    <w:rsid w:val="009C3065"/>
    <w:rsid w:val="00A55740"/>
    <w:rsid w:val="00AA782E"/>
    <w:rsid w:val="00AD56B2"/>
    <w:rsid w:val="00B50B1A"/>
    <w:rsid w:val="00BB31C9"/>
    <w:rsid w:val="00BD1333"/>
    <w:rsid w:val="00C016EE"/>
    <w:rsid w:val="00C330A5"/>
    <w:rsid w:val="00C356C7"/>
    <w:rsid w:val="00C4431A"/>
    <w:rsid w:val="00C67DE3"/>
    <w:rsid w:val="00CA14FC"/>
    <w:rsid w:val="00CB2ADE"/>
    <w:rsid w:val="00CB439A"/>
    <w:rsid w:val="00D50CB7"/>
    <w:rsid w:val="00D57D3A"/>
    <w:rsid w:val="00D9655C"/>
    <w:rsid w:val="00F9459C"/>
    <w:rsid w:val="00FB63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4FEFF-5C75-46DD-B967-110526D9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2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49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4925"/>
  </w:style>
  <w:style w:type="paragraph" w:styleId="Sidefod">
    <w:name w:val="footer"/>
    <w:basedOn w:val="Normal"/>
    <w:link w:val="SidefodTegn"/>
    <w:uiPriority w:val="99"/>
    <w:unhideWhenUsed/>
    <w:rsid w:val="001A49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4925"/>
  </w:style>
  <w:style w:type="character" w:styleId="Hyperlink">
    <w:name w:val="Hyperlink"/>
    <w:basedOn w:val="Standardskrifttypeiafsnit"/>
    <w:uiPriority w:val="99"/>
    <w:unhideWhenUsed/>
    <w:rsid w:val="009573CF"/>
    <w:rPr>
      <w:color w:val="0563C1" w:themeColor="hyperlink"/>
      <w:u w:val="single"/>
    </w:rPr>
  </w:style>
  <w:style w:type="paragraph" w:styleId="Markeringsbobletekst">
    <w:name w:val="Balloon Text"/>
    <w:basedOn w:val="Normal"/>
    <w:link w:val="MarkeringsbobletekstTegn"/>
    <w:uiPriority w:val="99"/>
    <w:semiHidden/>
    <w:unhideWhenUsed/>
    <w:rsid w:val="003F31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31E9"/>
    <w:rPr>
      <w:rFonts w:ascii="Segoe UI" w:hAnsi="Segoe UI" w:cs="Segoe UI"/>
      <w:sz w:val="18"/>
      <w:szCs w:val="18"/>
    </w:rPr>
  </w:style>
  <w:style w:type="character" w:styleId="Kraftigfremhvning">
    <w:name w:val="Intense Emphasis"/>
    <w:uiPriority w:val="21"/>
    <w:qFormat/>
    <w:rsid w:val="00BB31C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66072">
      <w:bodyDiv w:val="1"/>
      <w:marLeft w:val="0"/>
      <w:marRight w:val="0"/>
      <w:marTop w:val="0"/>
      <w:marBottom w:val="0"/>
      <w:divBdr>
        <w:top w:val="none" w:sz="0" w:space="0" w:color="auto"/>
        <w:left w:val="none" w:sz="0" w:space="0" w:color="auto"/>
        <w:bottom w:val="none" w:sz="0" w:space="0" w:color="auto"/>
        <w:right w:val="none" w:sz="0" w:space="0" w:color="auto"/>
      </w:divBdr>
    </w:div>
    <w:div w:id="19852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394eb4a-0208-498f-afe7-880d9f51e0da">FMKS6FDACDN7-1329-27</_dlc_DocId>
    <_dlc_DocIdUrl xmlns="3394eb4a-0208-498f-afe7-880d9f51e0da">
      <Url>http://medarbejderportal/koncern/Kommunikation/_layouts/DocIdRedir.aspx?ID=FMKS6FDACDN7-1329-27</Url>
      <Description>FMKS6FDACDN7-1329-27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3F59AB3F913747A42EA4C5F8B2648E" ma:contentTypeVersion="1" ma:contentTypeDescription="Opret et nyt dokument." ma:contentTypeScope="" ma:versionID="f6d7ecf347795ee5ce901c29d2819e18">
  <xsd:schema xmlns:xsd="http://www.w3.org/2001/XMLSchema" xmlns:xs="http://www.w3.org/2001/XMLSchema" xmlns:p="http://schemas.microsoft.com/office/2006/metadata/properties" xmlns:ns1="http://schemas.microsoft.com/sharepoint/v3" xmlns:ns2="3394eb4a-0208-498f-afe7-880d9f51e0da" targetNamespace="http://schemas.microsoft.com/office/2006/metadata/properties" ma:root="true" ma:fieldsID="6b3faecce7e8c368b141587d1888e48e" ns1:_="" ns2:_="">
    <xsd:import namespace="http://schemas.microsoft.com/sharepoint/v3"/>
    <xsd:import namespace="3394eb4a-0208-498f-afe7-880d9f51e0d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4eb4a-0208-498f-afe7-880d9f51e0d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5BDDB-4311-4989-8ADB-EAA77D6E636F}">
  <ds:schemaRefs>
    <ds:schemaRef ds:uri="http://schemas.microsoft.com/office/2006/metadata/properties"/>
    <ds:schemaRef ds:uri="http://schemas.microsoft.com/office/infopath/2007/PartnerControls"/>
    <ds:schemaRef ds:uri="http://schemas.microsoft.com/sharepoint/v3"/>
    <ds:schemaRef ds:uri="3394eb4a-0208-498f-afe7-880d9f51e0da"/>
  </ds:schemaRefs>
</ds:datastoreItem>
</file>

<file path=customXml/itemProps2.xml><?xml version="1.0" encoding="utf-8"?>
<ds:datastoreItem xmlns:ds="http://schemas.openxmlformats.org/officeDocument/2006/customXml" ds:itemID="{F1D19445-55E8-474C-80FC-57115A93F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94eb4a-0208-498f-afe7-880d9f51e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7E5A2-83E2-4E33-90C8-FD506651809F}">
  <ds:schemaRefs>
    <ds:schemaRef ds:uri="http://schemas.microsoft.com/sharepoint/events"/>
  </ds:schemaRefs>
</ds:datastoreItem>
</file>

<file path=customXml/itemProps4.xml><?xml version="1.0" encoding="utf-8"?>
<ds:datastoreItem xmlns:ds="http://schemas.openxmlformats.org/officeDocument/2006/customXml" ds:itemID="{934895D3-A85D-494D-93F5-80BA6CE87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dc:creator>
  <cp:lastModifiedBy>Per Brinckmann</cp:lastModifiedBy>
  <cp:revision>2</cp:revision>
  <cp:lastPrinted>2017-10-26T11:29:00Z</cp:lastPrinted>
  <dcterms:created xsi:type="dcterms:W3CDTF">2019-03-29T09:25:00Z</dcterms:created>
  <dcterms:modified xsi:type="dcterms:W3CDTF">2019-03-29T09:25:00Z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0x010100B63F59AB3F913747A42EA4C5F8B2648E</vt:lpwstr>
  </property>
  <property fmtid="{D5CDD505-2E9C-101B-9397-08002B2CF9AE}" pid="3" name="_dlc_DocIdItemGuid">
    <vt:lpwstr>830e818a-3fc5-4dec-852d-9438fa8abf5c</vt:lpwstr>
  </property>
  <property fmtid="{D5CDD505-2E9C-101B-9397-08002B2CF9AE}" pid="4" name="OfficeInstanceGUID">
    <vt:lpwstr>{7F1122FF-7E99-4F10-A06A-868FE4C25A06}</vt:lpwstr>
  </property>
</Properties>
</file>